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C3" w:rsidRPr="00B658FD" w:rsidRDefault="00DE1D08" w:rsidP="00DE1D08">
      <w:pPr>
        <w:spacing w:before="80"/>
        <w:ind w:right="245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88E3B96" wp14:editId="0390F28A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040130" cy="67601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tton-health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67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C4FC3">
        <w:rPr>
          <w:noProof/>
        </w:rPr>
        <w:drawing>
          <wp:anchor distT="0" distB="0" distL="114300" distR="114300" simplePos="0" relativeHeight="251660288" behindDoc="1" locked="0" layoutInCell="1" allowOverlap="1" wp14:anchorId="7283CEA7" wp14:editId="459BE15E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040524" cy="6858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tton-health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52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FC3" w:rsidRPr="00A54EA7" w:rsidRDefault="00A54EA7" w:rsidP="00DE1D08">
      <w:pPr>
        <w:tabs>
          <w:tab w:val="left" w:pos="1710"/>
        </w:tabs>
        <w:spacing w:before="5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4EA7">
        <w:rPr>
          <w:rFonts w:ascii="Times New Roman" w:eastAsia="Times New Roman" w:hAnsi="Times New Roman" w:cs="Times New Roman"/>
          <w:sz w:val="40"/>
          <w:szCs w:val="40"/>
        </w:rPr>
        <w:t>Health Services Department</w:t>
      </w:r>
    </w:p>
    <w:p w:rsidR="003C4FC3" w:rsidRPr="00A54EA7" w:rsidRDefault="00A54EA7" w:rsidP="00DE1D08">
      <w:pPr>
        <w:tabs>
          <w:tab w:val="left" w:pos="1710"/>
        </w:tabs>
        <w:jc w:val="center"/>
        <w:rPr>
          <w:sz w:val="24"/>
          <w:szCs w:val="24"/>
        </w:rPr>
      </w:pPr>
      <w:r w:rsidRPr="00A54EA7">
        <w:rPr>
          <w:sz w:val="24"/>
          <w:szCs w:val="24"/>
        </w:rPr>
        <w:t>Banquete Independent School District</w:t>
      </w:r>
    </w:p>
    <w:p w:rsidR="00A54EA7" w:rsidRDefault="00A54EA7">
      <w:bookmarkStart w:id="0" w:name="_GoBack"/>
      <w:bookmarkEnd w:id="0"/>
    </w:p>
    <w:p w:rsidR="00175160" w:rsidRPr="00175160" w:rsidRDefault="00175160" w:rsidP="00175160">
      <w:pPr>
        <w:widowControl/>
        <w:spacing w:after="160" w:line="259" w:lineRule="auto"/>
      </w:pPr>
      <w:r w:rsidRPr="00175160">
        <w:t>ANAPHYLAXIS/ALLERGIC REACTION INFORMATION FROM PARENT</w:t>
      </w:r>
    </w:p>
    <w:p w:rsidR="00175160" w:rsidRPr="00175160" w:rsidRDefault="00175160" w:rsidP="00175160">
      <w:pPr>
        <w:widowControl/>
        <w:spacing w:after="160" w:line="259" w:lineRule="auto"/>
        <w:rPr>
          <w:b/>
        </w:rPr>
      </w:pPr>
      <w:r w:rsidRPr="00175160">
        <w:rPr>
          <w:b/>
        </w:rPr>
        <w:t xml:space="preserve">Student Name_________________________________________ </w:t>
      </w:r>
      <w:r w:rsidRPr="00175160">
        <w:rPr>
          <w:b/>
        </w:rPr>
        <w:tab/>
      </w:r>
      <w:r w:rsidR="004067A3" w:rsidRPr="00921148">
        <w:rPr>
          <w:b/>
        </w:rPr>
        <w:tab/>
      </w:r>
      <w:r w:rsidRPr="00175160">
        <w:rPr>
          <w:b/>
        </w:rPr>
        <w:t xml:space="preserve">Birth Date___________ </w:t>
      </w:r>
    </w:p>
    <w:p w:rsidR="00900C90" w:rsidRPr="00900C90" w:rsidRDefault="00175160" w:rsidP="00175160">
      <w:pPr>
        <w:widowControl/>
        <w:spacing w:after="160" w:line="259" w:lineRule="auto"/>
      </w:pPr>
      <w:r w:rsidRPr="00175160">
        <w:t xml:space="preserve">BISD School____________________________ </w:t>
      </w:r>
      <w:r w:rsidR="004067A3">
        <w:tab/>
      </w:r>
      <w:r w:rsidRPr="00175160">
        <w:t>Teacher___________________</w:t>
      </w:r>
      <w:r w:rsidR="004067A3">
        <w:tab/>
      </w:r>
      <w:r w:rsidRPr="00175160">
        <w:t>Grade__________</w:t>
      </w:r>
      <w:r w:rsidR="004067A3">
        <w:t>____</w:t>
      </w:r>
      <w:r w:rsidRPr="00175160">
        <w:t xml:space="preserve">  </w:t>
      </w:r>
    </w:p>
    <w:p w:rsidR="00900C90" w:rsidRPr="00900C90" w:rsidRDefault="00175160" w:rsidP="00175160">
      <w:pPr>
        <w:widowControl/>
        <w:spacing w:after="160" w:line="259" w:lineRule="auto"/>
      </w:pPr>
      <w:r w:rsidRPr="00175160">
        <w:t>Parent/Guardian_______________________________</w:t>
      </w:r>
      <w:r w:rsidR="004067A3">
        <w:t>__</w:t>
      </w:r>
      <w:r w:rsidR="004067A3">
        <w:tab/>
      </w:r>
      <w:r w:rsidRPr="00175160">
        <w:t>Phone</w:t>
      </w:r>
      <w:r w:rsidR="004067A3">
        <w:t>(</w:t>
      </w:r>
      <w:r w:rsidRPr="00175160">
        <w:t>Cell)_______________________     Phone(Work)________________________</w:t>
      </w:r>
      <w:r w:rsidR="004067A3">
        <w:t>____________</w:t>
      </w:r>
      <w:r w:rsidR="004067A3">
        <w:tab/>
      </w:r>
      <w:r w:rsidRPr="00175160">
        <w:t>Phone(Home)_______</w:t>
      </w:r>
      <w:r w:rsidR="004067A3">
        <w:t>______________</w:t>
      </w:r>
      <w:r w:rsidRPr="00175160">
        <w:t xml:space="preserve"> </w:t>
      </w:r>
    </w:p>
    <w:p w:rsidR="00900C90" w:rsidRPr="00900C90" w:rsidRDefault="004067A3" w:rsidP="004067A3">
      <w:pPr>
        <w:widowControl/>
        <w:spacing w:after="160" w:line="259" w:lineRule="auto"/>
      </w:pPr>
      <w:r w:rsidRPr="00175160">
        <w:t>Parent/Guardian_______________________________</w:t>
      </w:r>
      <w:r>
        <w:t>__</w:t>
      </w:r>
      <w:r>
        <w:tab/>
      </w:r>
      <w:r w:rsidRPr="00175160">
        <w:t>Phone</w:t>
      </w:r>
      <w:r>
        <w:t>(</w:t>
      </w:r>
      <w:r w:rsidRPr="00175160">
        <w:t>Cell)_______________________     Phone(Work)________________________</w:t>
      </w:r>
      <w:r>
        <w:t>____________</w:t>
      </w:r>
      <w:r>
        <w:tab/>
      </w:r>
      <w:r w:rsidRPr="00175160">
        <w:t>Phone(Home)_______</w:t>
      </w:r>
      <w:r>
        <w:t>______________</w:t>
      </w:r>
      <w:r w:rsidRPr="00175160">
        <w:t xml:space="preserve"> </w:t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t xml:space="preserve">Emergency Contact___________________________Relationship______________________Phone______________ </w:t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t>Physician/Clinic________________________________________________________________________Phone(office)_____________</w:t>
      </w:r>
      <w:r w:rsidR="004067A3">
        <w:t xml:space="preserve">_________ </w:t>
      </w:r>
      <w:r w:rsidRPr="00175160">
        <w:t>FAX_______</w:t>
      </w:r>
      <w:r w:rsidR="004067A3">
        <w:t>__________ Email__________________________</w:t>
      </w:r>
      <w:r w:rsidRPr="00175160">
        <w:t xml:space="preserve"> </w:t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t>List all medications: Home__________</w:t>
      </w:r>
      <w:r w:rsidR="004067A3">
        <w:t>___________________________</w:t>
      </w:r>
      <w:r w:rsidRPr="00175160">
        <w:t>School_________</w:t>
      </w:r>
      <w:r w:rsidR="004067A3">
        <w:t>_____________________________</w:t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t>What date did your child have their first anaphylactic/allergic reaction? ________</w:t>
      </w:r>
      <w:r>
        <w:t>___________</w:t>
      </w:r>
      <w:r w:rsidR="004067A3">
        <w:t>_______</w:t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t>How many anaphylactic/allergic reactions has your child had since the first react</w:t>
      </w:r>
      <w:r w:rsidR="004067A3">
        <w:t>ion? ________________</w:t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t>When was your child’s last anaphylactic/allergic reaction? _________________</w:t>
      </w:r>
      <w:r w:rsidR="004067A3">
        <w:t>____________________</w:t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t xml:space="preserve">Has your child been hospitalized due to an allergic/anaphylaxis reaction? </w:t>
      </w:r>
      <w:r w:rsidR="00F577CB">
        <w:tab/>
      </w:r>
      <w:r w:rsidRPr="00175160">
        <w:sym w:font="Symbol" w:char="F06F"/>
      </w:r>
      <w:r w:rsidR="00F577CB">
        <w:t xml:space="preserve"> </w:t>
      </w:r>
      <w:r w:rsidRPr="00175160">
        <w:t xml:space="preserve">Yes </w:t>
      </w:r>
      <w:r w:rsidR="00F577CB">
        <w:tab/>
      </w:r>
      <w:r w:rsidR="00F577CB">
        <w:tab/>
      </w:r>
      <w:r w:rsidRPr="00175160">
        <w:sym w:font="Symbol" w:char="F06F"/>
      </w:r>
      <w:r w:rsidR="00F577CB">
        <w:t xml:space="preserve"> </w:t>
      </w:r>
      <w:r w:rsidRPr="00175160">
        <w:t xml:space="preserve">No </w:t>
      </w:r>
    </w:p>
    <w:p w:rsidR="00F577CB" w:rsidRDefault="00175160" w:rsidP="00F577CB">
      <w:r w:rsidRPr="00175160">
        <w:t>Does your child have an Epi-pen</w:t>
      </w:r>
      <w:r w:rsidR="00CF4DFE">
        <w:t xml:space="preserve"> or Auvi-Q</w:t>
      </w:r>
      <w:r w:rsidRPr="00175160">
        <w:t xml:space="preserve">? </w:t>
      </w:r>
      <w:r w:rsidR="00F577CB">
        <w:tab/>
      </w:r>
      <w:r w:rsidRPr="00175160">
        <w:sym w:font="Symbol" w:char="F06F"/>
      </w:r>
      <w:r w:rsidR="00F577CB">
        <w:t xml:space="preserve"> </w:t>
      </w:r>
      <w:r w:rsidRPr="00175160">
        <w:t xml:space="preserve">Yes </w:t>
      </w:r>
      <w:r w:rsidR="00F577CB">
        <w:tab/>
      </w:r>
      <w:r w:rsidR="00F577CB">
        <w:tab/>
      </w:r>
      <w:r w:rsidRPr="00175160">
        <w:sym w:font="Symbol" w:char="F06F"/>
      </w:r>
      <w:r w:rsidR="00F577CB">
        <w:t xml:space="preserve"> </w:t>
      </w:r>
      <w:r w:rsidRPr="00175160">
        <w:t xml:space="preserve">No </w:t>
      </w:r>
    </w:p>
    <w:p w:rsidR="00F577CB" w:rsidRDefault="00F577CB" w:rsidP="00F577CB"/>
    <w:p w:rsidR="00F577CB" w:rsidRDefault="00F577CB" w:rsidP="00F577CB">
      <w:r>
        <w:t xml:space="preserve">Dosage: □ EpiPen® Jr 0.15 mg </w:t>
      </w:r>
      <w:r>
        <w:tab/>
        <w:t>□ EpiPen® 0.3</w:t>
      </w:r>
      <w:r w:rsidR="00CF4DFE">
        <w:t xml:space="preserve">0 mg </w:t>
      </w:r>
      <w:r w:rsidR="00CF4DFE">
        <w:tab/>
        <w:t xml:space="preserve">□ Auvi-Q® 0.15 mg </w:t>
      </w:r>
      <w:r w:rsidR="00CF4DFE">
        <w:tab/>
        <w:t>□ Twinject® 0.15</w:t>
      </w:r>
      <w:r>
        <w:t xml:space="preserve"> mg </w:t>
      </w:r>
    </w:p>
    <w:p w:rsidR="00F21644" w:rsidRDefault="00F21644" w:rsidP="00F577CB"/>
    <w:p w:rsidR="00F577CB" w:rsidRPr="00F21644" w:rsidRDefault="00F577CB" w:rsidP="00F577CB">
      <w:r w:rsidRPr="00F21644">
        <w:rPr>
          <w:b/>
        </w:rPr>
        <w:t>Location of Auto-Injector(s):</w:t>
      </w:r>
      <w:r w:rsidRPr="00F21644">
        <w:t xml:space="preserve"> ___________________________________________________________ </w:t>
      </w:r>
    </w:p>
    <w:p w:rsidR="00175160" w:rsidRPr="00175160" w:rsidRDefault="00175160" w:rsidP="00175160">
      <w:pPr>
        <w:widowControl/>
        <w:spacing w:after="160" w:line="259" w:lineRule="auto"/>
      </w:pPr>
    </w:p>
    <w:p w:rsidR="00F21644" w:rsidRDefault="00175160" w:rsidP="00175160">
      <w:pPr>
        <w:widowControl/>
        <w:spacing w:after="160" w:line="259" w:lineRule="auto"/>
      </w:pPr>
      <w:r w:rsidRPr="00175160">
        <w:t xml:space="preserve">Does your child have asthma? </w:t>
      </w:r>
      <w:r w:rsidR="00F577CB">
        <w:tab/>
      </w:r>
      <w:r w:rsidRPr="00175160">
        <w:sym w:font="Symbol" w:char="F06F"/>
      </w:r>
      <w:r w:rsidR="00F577CB">
        <w:t xml:space="preserve"> </w:t>
      </w:r>
      <w:r w:rsidRPr="00175160">
        <w:t xml:space="preserve">Yes </w:t>
      </w:r>
      <w:r w:rsidR="00F577CB">
        <w:tab/>
      </w:r>
      <w:r w:rsidRPr="00175160">
        <w:sym w:font="Symbol" w:char="F06F"/>
      </w:r>
      <w:r w:rsidR="00F577CB">
        <w:t xml:space="preserve"> </w:t>
      </w:r>
      <w:r w:rsidRPr="00175160">
        <w:t xml:space="preserve">No </w:t>
      </w:r>
    </w:p>
    <w:p w:rsidR="00175160" w:rsidRDefault="00F21644" w:rsidP="00175160">
      <w:pPr>
        <w:widowControl/>
        <w:spacing w:after="160" w:line="259" w:lineRule="auto"/>
        <w:rPr>
          <w:b/>
        </w:rPr>
      </w:pPr>
      <w:r>
        <w:t xml:space="preserve">An asthmatic person is at a greater risk of an anaphylactic reaction. </w:t>
      </w:r>
      <w:r w:rsidRPr="00F21644">
        <w:rPr>
          <w:b/>
        </w:rPr>
        <w:t>If person is having a reaction and has difficulty breathing, give epinephrine auto-injector before asthma medication.</w:t>
      </w:r>
    </w:p>
    <w:p w:rsidR="00F21644" w:rsidRDefault="00F21644" w:rsidP="00175160">
      <w:pPr>
        <w:widowControl/>
        <w:spacing w:after="160" w:line="259" w:lineRule="auto"/>
        <w:rPr>
          <w:b/>
        </w:rPr>
      </w:pPr>
    </w:p>
    <w:p w:rsidR="00F21644" w:rsidRDefault="00F21644" w:rsidP="00175160">
      <w:pPr>
        <w:widowControl/>
        <w:spacing w:after="160" w:line="259" w:lineRule="auto"/>
        <w:rPr>
          <w:b/>
        </w:rPr>
      </w:pPr>
    </w:p>
    <w:p w:rsidR="00F21644" w:rsidRPr="00FA4D8B" w:rsidRDefault="00FA4D8B" w:rsidP="00175160">
      <w:pPr>
        <w:widowControl/>
        <w:spacing w:after="160" w:line="259" w:lineRule="auto"/>
        <w:rPr>
          <w:rFonts w:ascii="Berlin Sans FB Demi" w:hAnsi="Berlin Sans FB Demi"/>
          <w:b/>
          <w:sz w:val="28"/>
          <w:szCs w:val="28"/>
        </w:rPr>
      </w:pPr>
      <w:r>
        <w:tab/>
      </w:r>
      <w:r>
        <w:tab/>
      </w:r>
      <w:r>
        <w:tab/>
      </w:r>
      <w:r w:rsidRPr="00FA4D8B">
        <w:rPr>
          <w:rFonts w:ascii="Berlin Sans FB Demi" w:hAnsi="Berlin Sans FB Demi"/>
          <w:b/>
          <w:sz w:val="36"/>
          <w:szCs w:val="36"/>
        </w:rPr>
        <w:t>&lt;&lt;&lt;&lt;&lt;</w:t>
      </w:r>
      <w:r w:rsidR="00900C90" w:rsidRPr="00FA4D8B">
        <w:rPr>
          <w:rFonts w:ascii="Berlin Sans FB Demi" w:hAnsi="Berlin Sans FB Demi"/>
          <w:b/>
          <w:sz w:val="36"/>
          <w:szCs w:val="36"/>
        </w:rPr>
        <w:t>OVER &gt;&gt;&gt;&gt;&gt;</w:t>
      </w:r>
      <w:r w:rsidR="00DE19CD" w:rsidRPr="00FA4D8B">
        <w:rPr>
          <w:rFonts w:ascii="Berlin Sans FB Demi" w:hAnsi="Berlin Sans FB Demi"/>
          <w:b/>
          <w:sz w:val="28"/>
          <w:szCs w:val="28"/>
        </w:rPr>
        <w:t xml:space="preserve">   Page 2   &gt;&gt;&gt;&gt;&gt;&gt;&gt;&gt;&gt;&gt;&gt;</w:t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rPr>
          <w:b/>
        </w:rPr>
        <w:lastRenderedPageBreak/>
        <w:t>What triggers an anaphylaxis/allergic reaction in your child?</w:t>
      </w:r>
      <w:r w:rsidRPr="00175160">
        <w:t xml:space="preserve"> (Check all that apply) </w:t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sym w:font="Symbol" w:char="F06F"/>
      </w:r>
      <w:r w:rsidRPr="00175160">
        <w:t xml:space="preserve"> Bee/Wasp sting </w:t>
      </w:r>
      <w:r w:rsidRPr="00175160">
        <w:tab/>
      </w:r>
      <w:r w:rsidRPr="00175160">
        <w:tab/>
      </w:r>
      <w:r w:rsidRPr="00175160">
        <w:sym w:font="Symbol" w:char="F06F"/>
      </w:r>
      <w:r w:rsidRPr="00175160">
        <w:t xml:space="preserve"> Ant Bite </w:t>
      </w:r>
      <w:r w:rsidRPr="00175160">
        <w:tab/>
        <w:t xml:space="preserve"> </w:t>
      </w:r>
      <w:r w:rsidRPr="00175160">
        <w:tab/>
      </w:r>
      <w:r w:rsidRPr="00175160">
        <w:sym w:font="Symbol" w:char="F06F"/>
      </w:r>
      <w:r w:rsidRPr="00175160">
        <w:t xml:space="preserve"> Other Insect Sting_____________ </w:t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sym w:font="Symbol" w:char="F06F"/>
      </w:r>
      <w:r w:rsidRPr="00175160">
        <w:t xml:space="preserve"> Plants/pollen</w:t>
      </w:r>
      <w:r w:rsidRPr="00175160">
        <w:tab/>
      </w:r>
      <w:r w:rsidRPr="00175160">
        <w:tab/>
      </w:r>
      <w:r w:rsidRPr="00175160">
        <w:tab/>
      </w:r>
      <w:r w:rsidRPr="00175160">
        <w:sym w:font="Symbol" w:char="F06F"/>
      </w:r>
      <w:r w:rsidRPr="00175160">
        <w:t xml:space="preserve"> Other________</w:t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sym w:font="Symbol" w:char="F06F"/>
      </w:r>
      <w:r w:rsidRPr="00175160">
        <w:t xml:space="preserve"> Milk </w:t>
      </w:r>
      <w:r w:rsidRPr="00175160">
        <w:tab/>
      </w:r>
      <w:r w:rsidRPr="00175160">
        <w:tab/>
      </w:r>
      <w:r w:rsidRPr="00175160">
        <w:tab/>
      </w:r>
      <w:r w:rsidRPr="00175160">
        <w:tab/>
      </w:r>
      <w:r w:rsidRPr="00175160">
        <w:sym w:font="Symbol" w:char="F06F"/>
      </w:r>
      <w:r w:rsidRPr="00175160">
        <w:t xml:space="preserve"> Soy </w:t>
      </w:r>
      <w:r w:rsidRPr="00175160">
        <w:tab/>
      </w:r>
      <w:r w:rsidRPr="00175160">
        <w:tab/>
      </w:r>
      <w:r w:rsidRPr="00175160">
        <w:tab/>
      </w:r>
      <w:r w:rsidRPr="00175160">
        <w:sym w:font="Symbol" w:char="F06F"/>
      </w:r>
      <w:r w:rsidRPr="00175160">
        <w:t xml:space="preserve"> Wheat </w:t>
      </w:r>
      <w:r w:rsidRPr="00175160">
        <w:tab/>
      </w:r>
      <w:r w:rsidRPr="00175160">
        <w:tab/>
      </w:r>
      <w:r w:rsidRPr="00175160">
        <w:sym w:font="Symbol" w:char="F06F"/>
      </w:r>
      <w:r w:rsidRPr="00175160">
        <w:t xml:space="preserve"> Peanuts </w:t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sym w:font="Symbol" w:char="F06F"/>
      </w:r>
      <w:r w:rsidRPr="00175160">
        <w:t xml:space="preserve"> Eggs </w:t>
      </w:r>
      <w:r w:rsidRPr="00175160">
        <w:tab/>
      </w:r>
      <w:r w:rsidRPr="00175160">
        <w:tab/>
      </w:r>
      <w:r w:rsidRPr="00175160">
        <w:tab/>
      </w:r>
      <w:r w:rsidRPr="00175160">
        <w:tab/>
      </w:r>
      <w:r w:rsidRPr="00175160">
        <w:sym w:font="Symbol" w:char="F06F"/>
      </w:r>
      <w:r w:rsidRPr="00175160">
        <w:t xml:space="preserve"> Tree Nuts </w:t>
      </w:r>
      <w:r w:rsidRPr="00175160">
        <w:tab/>
      </w:r>
      <w:r w:rsidRPr="00175160">
        <w:tab/>
      </w:r>
      <w:r w:rsidRPr="00175160">
        <w:sym w:font="Symbol" w:char="F06F"/>
      </w:r>
      <w:r w:rsidRPr="00175160">
        <w:t xml:space="preserve"> </w:t>
      </w:r>
      <w:r w:rsidR="00DE1D08" w:rsidRPr="00175160">
        <w:t>Shellfish</w:t>
      </w:r>
      <w:r w:rsidRPr="00175160">
        <w:t xml:space="preserve"> </w:t>
      </w:r>
      <w:r w:rsidRPr="00175160">
        <w:tab/>
      </w:r>
      <w:r w:rsidRPr="00175160">
        <w:tab/>
      </w:r>
      <w:r w:rsidRPr="00175160">
        <w:sym w:font="Symbol" w:char="F06F"/>
      </w:r>
      <w:r w:rsidRPr="00175160">
        <w:t xml:space="preserve"> Other Foods________</w:t>
      </w:r>
    </w:p>
    <w:p w:rsidR="00175160" w:rsidRDefault="00175160" w:rsidP="00175160">
      <w:pPr>
        <w:widowControl/>
        <w:spacing w:after="160" w:line="259" w:lineRule="auto"/>
      </w:pPr>
      <w:r w:rsidRPr="00175160">
        <w:sym w:font="Symbol" w:char="F06F"/>
      </w:r>
      <w:r w:rsidRPr="00175160">
        <w:t xml:space="preserve"> Latex</w:t>
      </w:r>
      <w:r w:rsidRPr="00175160">
        <w:tab/>
      </w:r>
      <w:r w:rsidRPr="00175160">
        <w:tab/>
      </w:r>
      <w:r w:rsidRPr="00175160">
        <w:tab/>
      </w:r>
      <w:r w:rsidRPr="00175160">
        <w:tab/>
      </w:r>
      <w:r w:rsidRPr="00175160">
        <w:sym w:font="Symbol" w:char="F06F"/>
      </w:r>
      <w:r w:rsidRPr="00175160">
        <w:t xml:space="preserve"> Medication________________________________________________</w:t>
      </w:r>
    </w:p>
    <w:p w:rsidR="00F21644" w:rsidRPr="00175160" w:rsidRDefault="00F21644" w:rsidP="00175160">
      <w:pPr>
        <w:widowControl/>
        <w:spacing w:after="160" w:line="259" w:lineRule="auto"/>
      </w:pPr>
      <w:r>
        <w:t>The key to preventing an anaphylactic emergency is absolute avoidance of the allergen. People with food allergies should not share food or eat unmarked / bulk foods or products with a “may contain” warning</w:t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rPr>
          <w:b/>
        </w:rPr>
        <w:t>Describe the symptoms your child experiences before or during an anaphylaxis/allergic reaction.</w:t>
      </w:r>
      <w:r w:rsidRPr="00175160">
        <w:t xml:space="preserve"> (Check all that apply) </w:t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sym w:font="Symbol" w:char="F06F"/>
      </w:r>
      <w:r w:rsidRPr="00175160">
        <w:t xml:space="preserve"> Hives </w:t>
      </w:r>
      <w:r w:rsidRPr="00175160">
        <w:tab/>
      </w:r>
      <w:r w:rsidRPr="00175160">
        <w:tab/>
      </w:r>
      <w:r w:rsidRPr="00175160">
        <w:tab/>
      </w:r>
      <w:r w:rsidRPr="00175160">
        <w:tab/>
      </w:r>
      <w:r w:rsidRPr="00175160">
        <w:sym w:font="Symbol" w:char="F06F"/>
      </w:r>
      <w:r w:rsidRPr="00175160">
        <w:t xml:space="preserve"> Vomiting </w:t>
      </w:r>
      <w:r w:rsidRPr="00175160">
        <w:tab/>
      </w:r>
      <w:r w:rsidRPr="00175160">
        <w:tab/>
      </w:r>
      <w:r w:rsidRPr="00175160">
        <w:tab/>
      </w:r>
      <w:r w:rsidRPr="00175160">
        <w:tab/>
      </w:r>
      <w:r w:rsidRPr="00175160">
        <w:sym w:font="Symbol" w:char="F06F"/>
      </w:r>
      <w:r w:rsidRPr="00175160">
        <w:t xml:space="preserve"> Loss of consciousness </w:t>
      </w:r>
      <w:r w:rsidRPr="00175160">
        <w:tab/>
      </w:r>
      <w:r w:rsidRPr="00175160">
        <w:tab/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sym w:font="Symbol" w:char="F06F"/>
      </w:r>
      <w:r w:rsidRPr="00175160">
        <w:t xml:space="preserve"> Difficulty Breathing </w:t>
      </w:r>
      <w:r w:rsidRPr="00175160">
        <w:tab/>
      </w:r>
      <w:r w:rsidRPr="00175160">
        <w:tab/>
      </w:r>
      <w:r w:rsidRPr="00175160">
        <w:sym w:font="Symbol" w:char="F06F"/>
      </w:r>
      <w:r w:rsidRPr="00175160">
        <w:t xml:space="preserve"> Cramps/Stomach Pain </w:t>
      </w:r>
      <w:r w:rsidRPr="00175160">
        <w:tab/>
      </w:r>
      <w:r w:rsidRPr="00175160">
        <w:tab/>
      </w:r>
      <w:r w:rsidRPr="00175160">
        <w:sym w:font="Symbol" w:char="F06F"/>
      </w:r>
      <w:r w:rsidRPr="00175160">
        <w:t xml:space="preserve"> Paleness </w:t>
      </w:r>
      <w:r w:rsidRPr="00175160">
        <w:tab/>
      </w:r>
      <w:r w:rsidRPr="00175160">
        <w:tab/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sym w:font="Symbol" w:char="F06F"/>
      </w:r>
      <w:r w:rsidRPr="00175160">
        <w:t xml:space="preserve"> Diarrhea     </w:t>
      </w:r>
      <w:r w:rsidRPr="00175160">
        <w:tab/>
      </w:r>
      <w:r w:rsidRPr="00175160">
        <w:tab/>
      </w:r>
      <w:r w:rsidR="00F21644">
        <w:tab/>
      </w:r>
      <w:r w:rsidRPr="00175160">
        <w:sym w:font="Symbol" w:char="F06F"/>
      </w:r>
      <w:r w:rsidR="00F21644">
        <w:t xml:space="preserve"> </w:t>
      </w:r>
      <w:r w:rsidRPr="00175160">
        <w:t xml:space="preserve">Complaint of tingling, itchiness </w:t>
      </w:r>
      <w:r w:rsidR="00F21644">
        <w:tab/>
      </w:r>
      <w:r w:rsidRPr="00175160">
        <w:sym w:font="Symbol" w:char="F06F"/>
      </w:r>
      <w:r w:rsidR="00F21644">
        <w:t xml:space="preserve"> </w:t>
      </w:r>
      <w:r w:rsidRPr="00175160">
        <w:t>Swelling/itching of the</w:t>
      </w:r>
      <w:r w:rsidR="00F21644">
        <w:t xml:space="preserve"> throat</w:t>
      </w:r>
    </w:p>
    <w:p w:rsidR="00175160" w:rsidRPr="00175160" w:rsidRDefault="00175160" w:rsidP="00175160">
      <w:pPr>
        <w:widowControl/>
        <w:spacing w:after="160" w:line="259" w:lineRule="auto"/>
      </w:pPr>
      <w:r w:rsidRPr="00175160">
        <w:sym w:font="Symbol" w:char="F06F"/>
      </w:r>
      <w:r w:rsidR="00F21644">
        <w:t xml:space="preserve"> </w:t>
      </w:r>
      <w:r w:rsidR="00DE1D08" w:rsidRPr="00175160">
        <w:t>Metallic</w:t>
      </w:r>
      <w:r w:rsidRPr="00175160">
        <w:t xml:space="preserve"> taste in the mouth or throat area</w:t>
      </w:r>
      <w:r w:rsidR="00F21644">
        <w:tab/>
      </w:r>
      <w:r w:rsidR="00F21644">
        <w:tab/>
      </w:r>
      <w:r w:rsidR="00F21644">
        <w:tab/>
      </w:r>
      <w:r w:rsidR="00F21644">
        <w:tab/>
      </w:r>
      <w:r w:rsidR="00F21644" w:rsidRPr="00175160">
        <w:sym w:font="Symbol" w:char="F06F"/>
      </w:r>
      <w:r w:rsidR="00F21644" w:rsidRPr="00175160">
        <w:t xml:space="preserve"> Other________</w:t>
      </w:r>
      <w:r w:rsidR="00F21644">
        <w:t>___________</w:t>
      </w:r>
      <w:r w:rsidRPr="00175160">
        <w:t xml:space="preserve"> </w:t>
      </w:r>
    </w:p>
    <w:p w:rsidR="00966313" w:rsidRDefault="00966313" w:rsidP="00175160">
      <w:pPr>
        <w:widowControl/>
        <w:spacing w:after="160" w:line="259" w:lineRule="auto"/>
      </w:pPr>
    </w:p>
    <w:p w:rsidR="00F21644" w:rsidRDefault="00175160" w:rsidP="00175160">
      <w:pPr>
        <w:widowControl/>
        <w:spacing w:after="160" w:line="259" w:lineRule="auto"/>
      </w:pPr>
      <w:r w:rsidRPr="00175160">
        <w:t xml:space="preserve">Authorization for Release of Medical Information: </w:t>
      </w:r>
    </w:p>
    <w:p w:rsidR="00F21644" w:rsidRDefault="00175160" w:rsidP="00175160">
      <w:pPr>
        <w:widowControl/>
        <w:spacing w:after="160" w:line="259" w:lineRule="auto"/>
      </w:pPr>
      <w:r w:rsidRPr="00175160">
        <w:t>I ______________</w:t>
      </w:r>
      <w:r w:rsidR="00F21644">
        <w:t>____________(parent)</w:t>
      </w:r>
      <w:r w:rsidR="00F21644" w:rsidRPr="00F21644">
        <w:t xml:space="preserve"> </w:t>
      </w:r>
      <w:r w:rsidR="00F21644" w:rsidRPr="00175160">
        <w:t>hereby authorize</w:t>
      </w:r>
      <w:r w:rsidR="00F21644">
        <w:t xml:space="preserve"> </w:t>
      </w:r>
      <w:r w:rsidR="00F21644" w:rsidRPr="00175160">
        <w:t>(Clinic/Provider)</w:t>
      </w:r>
      <w:r w:rsidR="00F21644">
        <w:t xml:space="preserve"> ______________________</w:t>
      </w:r>
      <w:r w:rsidR="00F21644" w:rsidRPr="00175160">
        <w:t xml:space="preserve"> </w:t>
      </w:r>
      <w:r w:rsidRPr="00175160">
        <w:t xml:space="preserve"> to furnish anaphylaxis/allergic reaction related information regarding my child __________________</w:t>
      </w:r>
      <w:r w:rsidR="00F21644">
        <w:t xml:space="preserve">__ </w:t>
      </w:r>
      <w:r w:rsidRPr="00175160">
        <w:t>to the Student Health</w:t>
      </w:r>
      <w:r w:rsidR="00F21644">
        <w:t xml:space="preserve"> Services personnel at Banquete I.S.D.</w:t>
      </w:r>
      <w:r w:rsidR="005E55EE">
        <w:t xml:space="preserve"> </w:t>
      </w:r>
      <w:r w:rsidR="005E55EE" w:rsidRPr="00175160">
        <w:t>I give permission for the school nurse to communicate with my child’s doctor concerning their anaphylaxis/allergic reaction and its treatment</w:t>
      </w:r>
      <w:r w:rsidR="005E55EE">
        <w:t>.</w:t>
      </w:r>
    </w:p>
    <w:p w:rsidR="00175160" w:rsidRPr="00175160" w:rsidRDefault="00F21644" w:rsidP="00175160">
      <w:pPr>
        <w:widowControl/>
        <w:spacing w:after="160" w:line="259" w:lineRule="auto"/>
      </w:pPr>
      <w:r>
        <w:t>Parent/Guardian Signature</w:t>
      </w:r>
      <w:r w:rsidR="00175160" w:rsidRPr="00175160">
        <w:t xml:space="preserve"> ____________________________________ </w:t>
      </w:r>
      <w:r w:rsidR="005E55EE">
        <w:t xml:space="preserve"> Date</w:t>
      </w:r>
      <w:r w:rsidR="00175160" w:rsidRPr="00175160">
        <w:t xml:space="preserve">______________________ </w:t>
      </w:r>
    </w:p>
    <w:p w:rsidR="00921148" w:rsidRDefault="00921148"/>
    <w:p w:rsidR="00921148" w:rsidRDefault="00921148">
      <w:r>
        <w:t>Anaphylactic Reaction Protocol:</w:t>
      </w:r>
    </w:p>
    <w:p w:rsidR="00921148" w:rsidRDefault="00B76872">
      <w:r>
        <w:t xml:space="preserve">1. Give epinephrine at the first sign of a known or suspected anaphylactic reaction. </w:t>
      </w:r>
    </w:p>
    <w:p w:rsidR="00921148" w:rsidRDefault="00921148">
      <w:r>
        <w:t>2. Call 9-1-</w:t>
      </w:r>
      <w:r w:rsidR="00B76872">
        <w:t xml:space="preserve">1 </w:t>
      </w:r>
      <w:r>
        <w:t>and t</w:t>
      </w:r>
      <w:r w:rsidR="00B76872">
        <w:t xml:space="preserve">ell them someone is having a life-threatening allergic reaction. </w:t>
      </w:r>
    </w:p>
    <w:p w:rsidR="00921148" w:rsidRDefault="00B76872">
      <w:r>
        <w:t xml:space="preserve">3. Give a second dose of epinephrine in 5 to 15 minutes IF the reaction continues or worsens. </w:t>
      </w:r>
    </w:p>
    <w:p w:rsidR="00921148" w:rsidRDefault="00B76872">
      <w:r>
        <w:t xml:space="preserve">4. Go </w:t>
      </w:r>
      <w:r w:rsidR="00921148">
        <w:t>to the</w:t>
      </w:r>
      <w:r>
        <w:t xml:space="preserve"> hospital immediately (ideally by ambulance), even if symptoms are mild or have stopped.</w:t>
      </w:r>
    </w:p>
    <w:p w:rsidR="00C14C77" w:rsidRDefault="00B76872">
      <w:r>
        <w:t xml:space="preserve">5. Call emergency contact person (e.g. parent, guardian). </w:t>
      </w:r>
    </w:p>
    <w:p w:rsidR="00921148" w:rsidRDefault="00921148"/>
    <w:p w:rsidR="00921148" w:rsidRDefault="00B76872">
      <w:r>
        <w:t xml:space="preserve">This protocol has been recommended by the patient’s physician. </w:t>
      </w:r>
    </w:p>
    <w:p w:rsidR="00921148" w:rsidRDefault="00921148"/>
    <w:p w:rsidR="00921148" w:rsidRDefault="00921148">
      <w:r w:rsidRPr="00900C90">
        <w:rPr>
          <w:b/>
        </w:rPr>
        <w:t>Parent/Guardian</w:t>
      </w:r>
      <w:r>
        <w:t xml:space="preserve"> _____________________________________________</w:t>
      </w:r>
      <w:r w:rsidR="00B76872">
        <w:t xml:space="preserve"> Date</w:t>
      </w:r>
      <w:r>
        <w:t xml:space="preserve"> _____________________</w:t>
      </w:r>
      <w:r w:rsidR="00B76872">
        <w:t xml:space="preserve"> </w:t>
      </w:r>
    </w:p>
    <w:p w:rsidR="00921148" w:rsidRDefault="00921148"/>
    <w:p w:rsidR="00CC3ED9" w:rsidRDefault="00921148">
      <w:r w:rsidRPr="00900C90">
        <w:rPr>
          <w:b/>
        </w:rPr>
        <w:t>Physician</w:t>
      </w:r>
      <w:r>
        <w:t xml:space="preserve"> ____________________</w:t>
      </w:r>
      <w:r w:rsidR="00900C90">
        <w:t>_______________________________</w:t>
      </w:r>
      <w:r>
        <w:t xml:space="preserve"> </w:t>
      </w:r>
      <w:r w:rsidR="00B76872">
        <w:t>Date</w:t>
      </w:r>
      <w:r>
        <w:t xml:space="preserve"> _____________________</w:t>
      </w:r>
    </w:p>
    <w:sectPr w:rsidR="00CC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48" w:rsidRDefault="003E5248" w:rsidP="003C4FC3">
      <w:r>
        <w:separator/>
      </w:r>
    </w:p>
  </w:endnote>
  <w:endnote w:type="continuationSeparator" w:id="0">
    <w:p w:rsidR="003E5248" w:rsidRDefault="003E5248" w:rsidP="003C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48" w:rsidRDefault="003E5248" w:rsidP="003C4FC3">
      <w:r>
        <w:separator/>
      </w:r>
    </w:p>
  </w:footnote>
  <w:footnote w:type="continuationSeparator" w:id="0">
    <w:p w:rsidR="003E5248" w:rsidRDefault="003E5248" w:rsidP="003C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72"/>
    <w:rsid w:val="00166C4D"/>
    <w:rsid w:val="00175160"/>
    <w:rsid w:val="001C47BC"/>
    <w:rsid w:val="00231119"/>
    <w:rsid w:val="002715C8"/>
    <w:rsid w:val="00396ED4"/>
    <w:rsid w:val="003C4FC3"/>
    <w:rsid w:val="003E5248"/>
    <w:rsid w:val="003F05F6"/>
    <w:rsid w:val="004067A3"/>
    <w:rsid w:val="00425D37"/>
    <w:rsid w:val="004A046A"/>
    <w:rsid w:val="004B4C3F"/>
    <w:rsid w:val="005B2055"/>
    <w:rsid w:val="005E55EE"/>
    <w:rsid w:val="006159C5"/>
    <w:rsid w:val="006B7A64"/>
    <w:rsid w:val="00861BE3"/>
    <w:rsid w:val="00900C90"/>
    <w:rsid w:val="00921148"/>
    <w:rsid w:val="00966313"/>
    <w:rsid w:val="00A54EA7"/>
    <w:rsid w:val="00AE1127"/>
    <w:rsid w:val="00B76872"/>
    <w:rsid w:val="00C14C77"/>
    <w:rsid w:val="00CC3ED9"/>
    <w:rsid w:val="00CF4DFE"/>
    <w:rsid w:val="00D73BE1"/>
    <w:rsid w:val="00DE19CD"/>
    <w:rsid w:val="00DE1D08"/>
    <w:rsid w:val="00E60721"/>
    <w:rsid w:val="00EC46FD"/>
    <w:rsid w:val="00F21644"/>
    <w:rsid w:val="00F577CB"/>
    <w:rsid w:val="00FA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25BD4-9093-40C9-88F1-CCD24E90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4FC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FC3"/>
  </w:style>
  <w:style w:type="paragraph" w:styleId="Footer">
    <w:name w:val="footer"/>
    <w:basedOn w:val="Normal"/>
    <w:link w:val="FooterChar"/>
    <w:uiPriority w:val="99"/>
    <w:unhideWhenUsed/>
    <w:rsid w:val="003C4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FC3"/>
  </w:style>
  <w:style w:type="character" w:styleId="PlaceholderText">
    <w:name w:val="Placeholder Text"/>
    <w:basedOn w:val="DefaultParagraphFont"/>
    <w:uiPriority w:val="99"/>
    <w:semiHidden/>
    <w:rsid w:val="003C4F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Services</vt:lpstr>
    </vt:vector>
  </TitlesOfParts>
  <Company>Microsoft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Services</dc:title>
  <dc:subject/>
  <dc:creator>Shena Miller</dc:creator>
  <cp:keywords/>
  <dc:description/>
  <cp:lastModifiedBy>Monica Gonzalez</cp:lastModifiedBy>
  <cp:revision>5</cp:revision>
  <cp:lastPrinted>2022-05-26T19:21:00Z</cp:lastPrinted>
  <dcterms:created xsi:type="dcterms:W3CDTF">2021-05-24T16:49:00Z</dcterms:created>
  <dcterms:modified xsi:type="dcterms:W3CDTF">2022-05-26T19:24:00Z</dcterms:modified>
</cp:coreProperties>
</file>